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BAC" w:rsidRPr="006B4BAC" w:rsidRDefault="006B4BAC" w:rsidP="006B4BAC">
      <w:pPr>
        <w:spacing w:after="0" w:line="240" w:lineRule="auto"/>
        <w:jc w:val="center"/>
        <w:rPr>
          <w:rFonts w:ascii="Times New Roman" w:eastAsia="Calibri" w:hAnsi="Times New Roman" w:cs="Times New Roman"/>
          <w:sz w:val="28"/>
          <w:szCs w:val="28"/>
          <w:lang w:val="uk-UA" w:eastAsia="ru-RU"/>
        </w:rPr>
      </w:pPr>
      <w:bookmarkStart w:id="0" w:name="_GoBack"/>
      <w:bookmarkEnd w:id="0"/>
      <w:r w:rsidRPr="006B4BAC">
        <w:rPr>
          <w:rFonts w:ascii="Arial" w:eastAsia="Times New Roman" w:hAnsi="Arial" w:cs="Arial"/>
          <w:noProof/>
          <w:sz w:val="28"/>
          <w:szCs w:val="28"/>
          <w:lang w:eastAsia="ru-RU"/>
        </w:rPr>
        <w:drawing>
          <wp:inline distT="0" distB="0" distL="0" distR="0">
            <wp:extent cx="580390" cy="69151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80390" cy="691515"/>
                    </a:xfrm>
                    <a:prstGeom prst="rect">
                      <a:avLst/>
                    </a:prstGeom>
                    <a:noFill/>
                    <a:ln w="9525">
                      <a:noFill/>
                      <a:miter lim="800000"/>
                      <a:headEnd/>
                      <a:tailEnd/>
                    </a:ln>
                  </pic:spPr>
                </pic:pic>
              </a:graphicData>
            </a:graphic>
          </wp:inline>
        </w:drawing>
      </w:r>
    </w:p>
    <w:p w:rsidR="006B4BAC" w:rsidRPr="006B4BAC" w:rsidRDefault="006B4BAC" w:rsidP="006B4BAC">
      <w:pPr>
        <w:spacing w:after="0" w:line="240" w:lineRule="auto"/>
        <w:jc w:val="center"/>
        <w:rPr>
          <w:rFonts w:ascii="Times New Roman" w:eastAsia="Times New Roman" w:hAnsi="Times New Roman" w:cs="Times New Roman"/>
          <w:b/>
          <w:bCs/>
          <w:sz w:val="28"/>
          <w:szCs w:val="28"/>
          <w:lang w:val="uk-UA" w:eastAsia="ru-RU"/>
        </w:rPr>
      </w:pPr>
      <w:r w:rsidRPr="006B4BAC">
        <w:rPr>
          <w:rFonts w:ascii="Times New Roman" w:eastAsia="Times New Roman" w:hAnsi="Times New Roman" w:cs="Times New Roman"/>
          <w:b/>
          <w:bCs/>
          <w:sz w:val="28"/>
          <w:szCs w:val="28"/>
          <w:lang w:val="uk-UA" w:eastAsia="ru-RU"/>
        </w:rPr>
        <w:t>КОРОСТИШІВСЬКА МІСЬКА РАДА</w:t>
      </w:r>
    </w:p>
    <w:p w:rsidR="006B4BAC" w:rsidRPr="006B4BAC" w:rsidRDefault="006B4BAC" w:rsidP="006B4BAC">
      <w:pPr>
        <w:spacing w:after="0" w:line="240" w:lineRule="auto"/>
        <w:jc w:val="center"/>
        <w:rPr>
          <w:rFonts w:ascii="Times New Roman" w:eastAsia="Times New Roman" w:hAnsi="Times New Roman" w:cs="Times New Roman"/>
          <w:b/>
          <w:sz w:val="24"/>
          <w:szCs w:val="24"/>
          <w:lang w:val="uk-UA" w:eastAsia="ru-RU"/>
        </w:rPr>
      </w:pPr>
      <w:r w:rsidRPr="006B4BAC">
        <w:rPr>
          <w:rFonts w:ascii="Times New Roman" w:eastAsia="Times New Roman" w:hAnsi="Times New Roman" w:cs="Times New Roman"/>
          <w:b/>
          <w:sz w:val="24"/>
          <w:szCs w:val="24"/>
          <w:lang w:val="uk-UA" w:eastAsia="ru-RU"/>
        </w:rPr>
        <w:t>м. Коростишів</w:t>
      </w:r>
    </w:p>
    <w:p w:rsidR="006B4BAC" w:rsidRPr="006B4BAC" w:rsidRDefault="006B4BAC" w:rsidP="006B4BAC">
      <w:pPr>
        <w:spacing w:after="0" w:line="240" w:lineRule="auto"/>
        <w:jc w:val="center"/>
        <w:rPr>
          <w:rFonts w:ascii="Times New Roman" w:eastAsia="Times New Roman" w:hAnsi="Times New Roman" w:cs="Times New Roman"/>
          <w:sz w:val="16"/>
          <w:szCs w:val="16"/>
          <w:lang w:val="uk-UA" w:eastAsia="ru-RU"/>
        </w:rPr>
      </w:pPr>
    </w:p>
    <w:p w:rsidR="006B4BAC" w:rsidRPr="006B4BAC" w:rsidRDefault="006B4BAC" w:rsidP="006B4BAC">
      <w:pPr>
        <w:spacing w:after="0" w:line="240" w:lineRule="auto"/>
        <w:jc w:val="center"/>
        <w:rPr>
          <w:rFonts w:ascii="Times New Roman" w:eastAsia="Times New Roman" w:hAnsi="Times New Roman" w:cs="Times New Roman"/>
          <w:b/>
          <w:sz w:val="32"/>
          <w:szCs w:val="32"/>
          <w:lang w:val="uk-UA" w:eastAsia="ru-RU"/>
        </w:rPr>
      </w:pPr>
      <w:r w:rsidRPr="006B4BAC">
        <w:rPr>
          <w:rFonts w:ascii="Times New Roman" w:eastAsia="Times New Roman" w:hAnsi="Times New Roman" w:cs="Times New Roman"/>
          <w:b/>
          <w:sz w:val="32"/>
          <w:szCs w:val="32"/>
          <w:lang w:val="uk-UA" w:eastAsia="ru-RU"/>
        </w:rPr>
        <w:t xml:space="preserve">Р І Ш Е Н </w:t>
      </w:r>
      <w:proofErr w:type="spellStart"/>
      <w:r w:rsidRPr="006B4BAC">
        <w:rPr>
          <w:rFonts w:ascii="Times New Roman" w:eastAsia="Times New Roman" w:hAnsi="Times New Roman" w:cs="Times New Roman"/>
          <w:b/>
          <w:sz w:val="32"/>
          <w:szCs w:val="32"/>
          <w:lang w:val="uk-UA" w:eastAsia="ru-RU"/>
        </w:rPr>
        <w:t>Н</w:t>
      </w:r>
      <w:proofErr w:type="spellEnd"/>
      <w:r w:rsidRPr="006B4BAC">
        <w:rPr>
          <w:rFonts w:ascii="Times New Roman" w:eastAsia="Times New Roman" w:hAnsi="Times New Roman" w:cs="Times New Roman"/>
          <w:b/>
          <w:sz w:val="32"/>
          <w:szCs w:val="32"/>
          <w:lang w:val="uk-UA" w:eastAsia="ru-RU"/>
        </w:rPr>
        <w:t xml:space="preserve"> Я</w:t>
      </w:r>
    </w:p>
    <w:p w:rsidR="006B4BAC" w:rsidRPr="006B4BAC" w:rsidRDefault="006B4BAC" w:rsidP="006B4BAC">
      <w:pPr>
        <w:spacing w:after="0" w:line="240" w:lineRule="auto"/>
        <w:jc w:val="center"/>
        <w:rPr>
          <w:rFonts w:ascii="Times New Roman" w:eastAsia="Calibri" w:hAnsi="Times New Roman" w:cs="Times New Roman"/>
          <w:b/>
          <w:bCs/>
          <w:sz w:val="28"/>
          <w:szCs w:val="28"/>
          <w:lang w:val="uk-UA" w:eastAsia="ru-RU"/>
        </w:rPr>
      </w:pPr>
      <w:r w:rsidRPr="006B4BAC">
        <w:rPr>
          <w:rFonts w:ascii="Times New Roman" w:eastAsia="Calibri" w:hAnsi="Times New Roman" w:cs="Times New Roman"/>
          <w:b/>
          <w:bCs/>
          <w:sz w:val="28"/>
          <w:szCs w:val="28"/>
          <w:lang w:val="uk-UA" w:eastAsia="ru-RU"/>
        </w:rPr>
        <w:t>Коростишівської міської ради</w:t>
      </w:r>
    </w:p>
    <w:p w:rsidR="006B4BAC" w:rsidRDefault="007A78BB" w:rsidP="006B4BAC">
      <w:pPr>
        <w:spacing w:after="0" w:line="240" w:lineRule="auto"/>
        <w:jc w:val="center"/>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 xml:space="preserve">_______________________ </w:t>
      </w:r>
      <w:r w:rsidR="006B4BAC" w:rsidRPr="006B4BAC">
        <w:rPr>
          <w:rFonts w:ascii="Times New Roman" w:eastAsia="Calibri" w:hAnsi="Times New Roman" w:cs="Times New Roman"/>
          <w:sz w:val="28"/>
          <w:szCs w:val="28"/>
          <w:lang w:val="uk-UA" w:eastAsia="ru-RU"/>
        </w:rPr>
        <w:t>восьмого скликання</w:t>
      </w:r>
    </w:p>
    <w:p w:rsidR="001E1D3A" w:rsidRPr="006B4BAC" w:rsidRDefault="001E1D3A" w:rsidP="006B4BAC">
      <w:pPr>
        <w:spacing w:after="0" w:line="240" w:lineRule="auto"/>
        <w:jc w:val="center"/>
        <w:rPr>
          <w:rFonts w:ascii="Times New Roman" w:eastAsia="Calibri" w:hAnsi="Times New Roman" w:cs="Times New Roman"/>
          <w:sz w:val="28"/>
          <w:szCs w:val="28"/>
          <w:lang w:val="uk-UA" w:eastAsia="ru-RU"/>
        </w:rPr>
      </w:pPr>
    </w:p>
    <w:p w:rsidR="006B4BAC" w:rsidRPr="006B4BAC" w:rsidRDefault="006B4BAC" w:rsidP="006B4BAC">
      <w:pPr>
        <w:spacing w:after="0" w:line="240" w:lineRule="auto"/>
        <w:rPr>
          <w:rFonts w:ascii="Times New Roman" w:eastAsia="Calibri" w:hAnsi="Times New Roman" w:cs="Times New Roman"/>
          <w:bCs/>
          <w:sz w:val="28"/>
          <w:szCs w:val="28"/>
          <w:lang w:val="uk-UA" w:eastAsia="ru-RU"/>
        </w:rPr>
      </w:pPr>
      <w:r w:rsidRPr="006B4BAC">
        <w:rPr>
          <w:rFonts w:ascii="Times New Roman" w:eastAsia="Calibri" w:hAnsi="Times New Roman" w:cs="Times New Roman"/>
          <w:sz w:val="28"/>
          <w:szCs w:val="28"/>
          <w:lang w:val="uk-UA" w:eastAsia="ru-RU"/>
        </w:rPr>
        <w:t>____________</w:t>
      </w:r>
      <w:r w:rsidR="000C119D">
        <w:rPr>
          <w:rFonts w:ascii="Times New Roman" w:eastAsia="Calibri" w:hAnsi="Times New Roman" w:cs="Times New Roman"/>
          <w:sz w:val="28"/>
          <w:szCs w:val="28"/>
          <w:lang w:val="uk-UA" w:eastAsia="ru-RU"/>
        </w:rPr>
        <w:t>________</w:t>
      </w:r>
      <w:r w:rsidRPr="006B4BAC">
        <w:rPr>
          <w:rFonts w:ascii="Times New Roman" w:eastAsia="Calibri" w:hAnsi="Times New Roman" w:cs="Times New Roman"/>
          <w:sz w:val="28"/>
          <w:szCs w:val="28"/>
          <w:lang w:val="uk-UA" w:eastAsia="ru-RU"/>
        </w:rPr>
        <w:tab/>
      </w:r>
      <w:r w:rsidRPr="006B4BAC">
        <w:rPr>
          <w:rFonts w:ascii="Times New Roman" w:eastAsia="Calibri" w:hAnsi="Times New Roman" w:cs="Times New Roman"/>
          <w:sz w:val="28"/>
          <w:szCs w:val="28"/>
          <w:lang w:val="uk-UA" w:eastAsia="ru-RU"/>
        </w:rPr>
        <w:tab/>
      </w:r>
      <w:r w:rsidRPr="006B4BAC">
        <w:rPr>
          <w:rFonts w:ascii="Times New Roman" w:eastAsia="Calibri" w:hAnsi="Times New Roman" w:cs="Times New Roman"/>
          <w:sz w:val="28"/>
          <w:szCs w:val="28"/>
          <w:lang w:val="uk-UA" w:eastAsia="ru-RU"/>
        </w:rPr>
        <w:tab/>
      </w:r>
      <w:r w:rsidRPr="006B4BAC">
        <w:rPr>
          <w:rFonts w:ascii="Times New Roman" w:eastAsia="Calibri" w:hAnsi="Times New Roman" w:cs="Times New Roman"/>
          <w:sz w:val="28"/>
          <w:szCs w:val="28"/>
          <w:lang w:val="uk-UA" w:eastAsia="ru-RU"/>
        </w:rPr>
        <w:tab/>
      </w:r>
      <w:r w:rsidRPr="006B4BAC">
        <w:rPr>
          <w:rFonts w:ascii="Times New Roman" w:eastAsia="Calibri" w:hAnsi="Times New Roman" w:cs="Times New Roman"/>
          <w:sz w:val="28"/>
          <w:szCs w:val="28"/>
          <w:lang w:val="uk-UA" w:eastAsia="ru-RU"/>
        </w:rPr>
        <w:tab/>
      </w:r>
      <w:r w:rsidRPr="006B4BAC">
        <w:rPr>
          <w:rFonts w:ascii="Times New Roman" w:eastAsia="Calibri" w:hAnsi="Times New Roman" w:cs="Times New Roman"/>
          <w:sz w:val="28"/>
          <w:szCs w:val="28"/>
          <w:lang w:val="uk-UA" w:eastAsia="ru-RU"/>
        </w:rPr>
        <w:tab/>
      </w:r>
      <w:r w:rsidRPr="006B4BAC">
        <w:rPr>
          <w:rFonts w:ascii="Times New Roman" w:eastAsia="Calibri" w:hAnsi="Times New Roman" w:cs="Times New Roman"/>
          <w:sz w:val="28"/>
          <w:szCs w:val="28"/>
          <w:lang w:val="uk-UA" w:eastAsia="ru-RU"/>
        </w:rPr>
        <w:tab/>
      </w:r>
      <w:r w:rsidR="00547C53">
        <w:rPr>
          <w:rFonts w:ascii="Times New Roman" w:eastAsia="Calibri" w:hAnsi="Times New Roman" w:cs="Times New Roman"/>
          <w:sz w:val="28"/>
          <w:szCs w:val="28"/>
          <w:lang w:val="uk-UA" w:eastAsia="ru-RU"/>
        </w:rPr>
        <w:t xml:space="preserve">                 </w:t>
      </w:r>
      <w:r w:rsidRPr="006B4BAC">
        <w:rPr>
          <w:rFonts w:ascii="Times New Roman" w:eastAsia="Calibri" w:hAnsi="Times New Roman" w:cs="Times New Roman"/>
          <w:sz w:val="28"/>
          <w:szCs w:val="28"/>
          <w:lang w:val="uk-UA" w:eastAsia="ru-RU"/>
        </w:rPr>
        <w:t xml:space="preserve"> № ______</w:t>
      </w:r>
    </w:p>
    <w:p w:rsidR="006B4BAC" w:rsidRPr="00547C53" w:rsidRDefault="006B4BAC" w:rsidP="006B4BAC">
      <w:pPr>
        <w:spacing w:after="0" w:line="240" w:lineRule="auto"/>
        <w:ind w:firstLine="567"/>
        <w:rPr>
          <w:rFonts w:ascii="Times New Roman" w:eastAsia="Calibri" w:hAnsi="Times New Roman" w:cs="Times New Roman"/>
          <w:b/>
          <w:bCs/>
          <w:color w:val="FF0000"/>
          <w:sz w:val="20"/>
          <w:szCs w:val="20"/>
          <w:lang w:val="uk-UA" w:eastAsia="ru-RU"/>
        </w:rPr>
      </w:pPr>
    </w:p>
    <w:p w:rsidR="00060669" w:rsidRPr="00513F7C" w:rsidRDefault="00060669" w:rsidP="00060669">
      <w:pPr>
        <w:spacing w:after="0" w:line="240" w:lineRule="auto"/>
        <w:rPr>
          <w:rFonts w:ascii="Times New Roman" w:hAnsi="Times New Roman" w:cs="Times New Roman"/>
          <w:sz w:val="26"/>
          <w:szCs w:val="26"/>
          <w:lang w:val="uk-UA"/>
        </w:rPr>
      </w:pPr>
      <w:r w:rsidRPr="00513F7C">
        <w:rPr>
          <w:rFonts w:ascii="Times New Roman" w:hAnsi="Times New Roman" w:cs="Times New Roman"/>
          <w:sz w:val="26"/>
          <w:szCs w:val="26"/>
          <w:lang w:val="uk-UA"/>
        </w:rPr>
        <w:t xml:space="preserve">Про затвердження Програми </w:t>
      </w:r>
    </w:p>
    <w:p w:rsidR="00060669" w:rsidRPr="00513F7C" w:rsidRDefault="00060669" w:rsidP="00060669">
      <w:pPr>
        <w:spacing w:after="0" w:line="240" w:lineRule="auto"/>
        <w:rPr>
          <w:rFonts w:ascii="Times New Roman" w:hAnsi="Times New Roman" w:cs="Times New Roman"/>
          <w:sz w:val="26"/>
          <w:szCs w:val="26"/>
          <w:lang w:val="uk-UA"/>
        </w:rPr>
      </w:pPr>
      <w:r w:rsidRPr="00513F7C">
        <w:rPr>
          <w:rFonts w:ascii="Times New Roman" w:hAnsi="Times New Roman" w:cs="Times New Roman"/>
          <w:sz w:val="26"/>
          <w:szCs w:val="26"/>
          <w:lang w:val="uk-UA"/>
        </w:rPr>
        <w:t xml:space="preserve">забезпечення безпеки та стійкості </w:t>
      </w:r>
    </w:p>
    <w:p w:rsidR="00060669" w:rsidRPr="00513F7C" w:rsidRDefault="00060669" w:rsidP="00060669">
      <w:pPr>
        <w:spacing w:after="0" w:line="240" w:lineRule="auto"/>
        <w:rPr>
          <w:rFonts w:ascii="Times New Roman" w:hAnsi="Times New Roman" w:cs="Times New Roman"/>
          <w:sz w:val="26"/>
          <w:szCs w:val="26"/>
          <w:lang w:val="uk-UA"/>
        </w:rPr>
      </w:pPr>
      <w:r w:rsidRPr="00513F7C">
        <w:rPr>
          <w:rFonts w:ascii="Times New Roman" w:hAnsi="Times New Roman" w:cs="Times New Roman"/>
          <w:sz w:val="26"/>
          <w:szCs w:val="26"/>
          <w:lang w:val="uk-UA"/>
        </w:rPr>
        <w:t>критичної інфраструктури</w:t>
      </w:r>
    </w:p>
    <w:p w:rsidR="00060669" w:rsidRPr="00513F7C" w:rsidRDefault="00060669" w:rsidP="00060669">
      <w:pPr>
        <w:pStyle w:val="1"/>
        <w:jc w:val="both"/>
        <w:rPr>
          <w:sz w:val="26"/>
          <w:szCs w:val="26"/>
          <w:lang w:val="uk-UA"/>
        </w:rPr>
      </w:pPr>
      <w:r w:rsidRPr="00513F7C">
        <w:rPr>
          <w:sz w:val="26"/>
          <w:szCs w:val="26"/>
          <w:lang w:val="uk-UA"/>
        </w:rPr>
        <w:t xml:space="preserve">Коростишівської територіальної </w:t>
      </w:r>
    </w:p>
    <w:p w:rsidR="00060669" w:rsidRPr="00513F7C" w:rsidRDefault="00060669" w:rsidP="00060669">
      <w:pPr>
        <w:pStyle w:val="1"/>
        <w:jc w:val="both"/>
        <w:rPr>
          <w:sz w:val="26"/>
          <w:szCs w:val="26"/>
          <w:lang w:val="uk-UA"/>
        </w:rPr>
      </w:pPr>
      <w:r w:rsidRPr="00513F7C">
        <w:rPr>
          <w:sz w:val="26"/>
          <w:szCs w:val="26"/>
          <w:lang w:val="uk-UA"/>
        </w:rPr>
        <w:t>громади на 2025 – 2027 роки</w:t>
      </w:r>
    </w:p>
    <w:p w:rsidR="00060669" w:rsidRPr="00513F7C" w:rsidRDefault="00060669" w:rsidP="00060669">
      <w:pPr>
        <w:pStyle w:val="1"/>
        <w:tabs>
          <w:tab w:val="left" w:pos="709"/>
        </w:tabs>
        <w:jc w:val="both"/>
        <w:rPr>
          <w:sz w:val="24"/>
          <w:szCs w:val="24"/>
          <w:lang w:val="uk-UA"/>
        </w:rPr>
      </w:pPr>
    </w:p>
    <w:p w:rsidR="00060669" w:rsidRPr="00513F7C" w:rsidRDefault="00060669" w:rsidP="00060669">
      <w:pPr>
        <w:pStyle w:val="1"/>
        <w:jc w:val="both"/>
        <w:rPr>
          <w:sz w:val="26"/>
          <w:szCs w:val="26"/>
          <w:lang w:val="uk-UA"/>
        </w:rPr>
      </w:pPr>
      <w:r w:rsidRPr="00513F7C">
        <w:rPr>
          <w:sz w:val="26"/>
          <w:szCs w:val="26"/>
          <w:lang w:val="uk-UA"/>
        </w:rPr>
        <w:tab/>
        <w:t>Відповідно до статті 26 Закону України «Про місцеве самоврядування в Україні», статті 19 Кодексу цивільного захисту України, Закону України</w:t>
      </w:r>
      <w:r w:rsidR="00547C53">
        <w:rPr>
          <w:sz w:val="26"/>
          <w:szCs w:val="26"/>
          <w:lang w:val="uk-UA"/>
        </w:rPr>
        <w:t xml:space="preserve">                     </w:t>
      </w:r>
      <w:r w:rsidRPr="00513F7C">
        <w:rPr>
          <w:sz w:val="26"/>
          <w:szCs w:val="26"/>
          <w:lang w:val="uk-UA"/>
        </w:rPr>
        <w:t>«Про критичну інфраструктуру», постанови Кабінету Міні</w:t>
      </w:r>
      <w:r w:rsidR="00547C53">
        <w:rPr>
          <w:sz w:val="26"/>
          <w:szCs w:val="26"/>
          <w:lang w:val="uk-UA"/>
        </w:rPr>
        <w:t xml:space="preserve">стрів України                    від 09 жовтня </w:t>
      </w:r>
      <w:r w:rsidRPr="00513F7C">
        <w:rPr>
          <w:sz w:val="26"/>
          <w:szCs w:val="26"/>
          <w:lang w:val="uk-UA"/>
        </w:rPr>
        <w:t xml:space="preserve">2020 №1109 «Деякі питання об’єктів критичної інфраструктури», </w:t>
      </w:r>
      <w:r w:rsidRPr="00513F7C">
        <w:rPr>
          <w:rFonts w:eastAsia="Calibri"/>
          <w:color w:val="000000"/>
          <w:sz w:val="26"/>
          <w:szCs w:val="26"/>
          <w:lang w:val="uk-UA" w:eastAsia="ar-SA"/>
        </w:rPr>
        <w:t>з метою недопущення кризових ситуацій на території Коростишівської територіальної громади, викликаних припиненням надання чи погіршення якості надання важливих для життєдіяльності послуг або припиненням здійснення життєво важливих функцій, відновлення функціонування об’єктів критичної інфраструктури</w:t>
      </w:r>
      <w:r w:rsidRPr="00513F7C">
        <w:rPr>
          <w:color w:val="000000"/>
          <w:sz w:val="26"/>
          <w:szCs w:val="26"/>
          <w:shd w:val="clear" w:color="auto" w:fill="FFFFFF"/>
          <w:lang w:val="uk-UA"/>
        </w:rPr>
        <w:t xml:space="preserve">, </w:t>
      </w:r>
      <w:r w:rsidRPr="00513F7C">
        <w:rPr>
          <w:sz w:val="26"/>
          <w:szCs w:val="26"/>
          <w:lang w:val="uk-UA"/>
        </w:rPr>
        <w:t>міська рада</w:t>
      </w:r>
    </w:p>
    <w:p w:rsidR="00060669" w:rsidRPr="00547C53" w:rsidRDefault="00060669" w:rsidP="00060669">
      <w:pPr>
        <w:pStyle w:val="1"/>
        <w:tabs>
          <w:tab w:val="left" w:pos="567"/>
          <w:tab w:val="left" w:pos="709"/>
        </w:tabs>
        <w:jc w:val="both"/>
        <w:rPr>
          <w:sz w:val="22"/>
          <w:szCs w:val="22"/>
          <w:lang w:val="uk-UA"/>
        </w:rPr>
      </w:pPr>
    </w:p>
    <w:p w:rsidR="00060669" w:rsidRPr="00513F7C" w:rsidRDefault="00060669" w:rsidP="00060669">
      <w:pPr>
        <w:pStyle w:val="1"/>
        <w:jc w:val="both"/>
        <w:rPr>
          <w:b/>
          <w:sz w:val="26"/>
          <w:szCs w:val="26"/>
          <w:lang w:val="uk-UA"/>
        </w:rPr>
      </w:pPr>
      <w:r w:rsidRPr="00513F7C">
        <w:rPr>
          <w:b/>
          <w:sz w:val="26"/>
          <w:szCs w:val="26"/>
          <w:lang w:val="uk-UA"/>
        </w:rPr>
        <w:t>ВИРІШИЛА:</w:t>
      </w:r>
    </w:p>
    <w:p w:rsidR="00060669" w:rsidRPr="00547C53" w:rsidRDefault="00060669" w:rsidP="00060669">
      <w:pPr>
        <w:spacing w:after="0" w:line="240" w:lineRule="auto"/>
        <w:ind w:firstLine="851"/>
        <w:jc w:val="both"/>
        <w:rPr>
          <w:rFonts w:ascii="Times New Roman" w:hAnsi="Times New Roman" w:cs="Times New Roman"/>
          <w:sz w:val="20"/>
          <w:szCs w:val="20"/>
          <w:lang w:val="uk-UA"/>
        </w:rPr>
      </w:pPr>
    </w:p>
    <w:p w:rsidR="00060669" w:rsidRPr="00513F7C" w:rsidRDefault="00060669" w:rsidP="00060669">
      <w:pPr>
        <w:tabs>
          <w:tab w:val="left" w:pos="709"/>
        </w:tabs>
        <w:spacing w:after="0" w:line="240" w:lineRule="auto"/>
        <w:jc w:val="both"/>
        <w:rPr>
          <w:rFonts w:ascii="Times New Roman" w:hAnsi="Times New Roman" w:cs="Times New Roman"/>
          <w:sz w:val="26"/>
          <w:szCs w:val="26"/>
          <w:lang w:val="uk-UA"/>
        </w:rPr>
      </w:pPr>
      <w:r w:rsidRPr="00513F7C">
        <w:rPr>
          <w:rFonts w:ascii="Times New Roman" w:hAnsi="Times New Roman" w:cs="Times New Roman"/>
          <w:sz w:val="26"/>
          <w:szCs w:val="26"/>
          <w:lang w:val="uk-UA"/>
        </w:rPr>
        <w:tab/>
        <w:t>1. Затвердити Програму забезпечення безпеки та стійкості критичної інфраструктури Коростишівської терит</w:t>
      </w:r>
      <w:r w:rsidR="00AE4937" w:rsidRPr="00513F7C">
        <w:rPr>
          <w:rFonts w:ascii="Times New Roman" w:hAnsi="Times New Roman" w:cs="Times New Roman"/>
          <w:sz w:val="26"/>
          <w:szCs w:val="26"/>
          <w:lang w:val="uk-UA"/>
        </w:rPr>
        <w:t>оріальної громади на 2025 – 202</w:t>
      </w:r>
      <w:r w:rsidRPr="00513F7C">
        <w:rPr>
          <w:rFonts w:ascii="Times New Roman" w:hAnsi="Times New Roman" w:cs="Times New Roman"/>
          <w:sz w:val="26"/>
          <w:szCs w:val="26"/>
          <w:lang w:val="uk-UA"/>
        </w:rPr>
        <w:t>7 роки</w:t>
      </w:r>
      <w:r w:rsidR="00513F7C">
        <w:rPr>
          <w:rFonts w:ascii="Times New Roman" w:hAnsi="Times New Roman" w:cs="Times New Roman"/>
          <w:sz w:val="26"/>
          <w:szCs w:val="26"/>
          <w:lang w:val="uk-UA"/>
        </w:rPr>
        <w:t xml:space="preserve"> (додається)</w:t>
      </w:r>
      <w:r w:rsidR="00547C53">
        <w:rPr>
          <w:rFonts w:ascii="Times New Roman" w:hAnsi="Times New Roman" w:cs="Times New Roman"/>
          <w:sz w:val="26"/>
          <w:szCs w:val="26"/>
          <w:lang w:val="uk-UA"/>
        </w:rPr>
        <w:t>.</w:t>
      </w:r>
    </w:p>
    <w:p w:rsidR="00060669" w:rsidRPr="00547C53" w:rsidRDefault="00060669" w:rsidP="00060669">
      <w:pPr>
        <w:tabs>
          <w:tab w:val="left" w:pos="709"/>
        </w:tabs>
        <w:spacing w:after="0" w:line="240" w:lineRule="auto"/>
        <w:ind w:firstLine="426"/>
        <w:jc w:val="both"/>
        <w:rPr>
          <w:rFonts w:ascii="Times New Roman" w:hAnsi="Times New Roman" w:cs="Times New Roman"/>
          <w:sz w:val="20"/>
          <w:szCs w:val="20"/>
          <w:lang w:val="uk-UA"/>
        </w:rPr>
      </w:pPr>
    </w:p>
    <w:p w:rsidR="00060669" w:rsidRPr="00513F7C" w:rsidRDefault="00060669" w:rsidP="00060669">
      <w:pPr>
        <w:tabs>
          <w:tab w:val="left" w:pos="567"/>
        </w:tabs>
        <w:spacing w:after="0" w:line="240" w:lineRule="auto"/>
        <w:jc w:val="both"/>
        <w:rPr>
          <w:rFonts w:ascii="Times New Roman" w:hAnsi="Times New Roman" w:cs="Times New Roman"/>
          <w:sz w:val="26"/>
          <w:szCs w:val="26"/>
          <w:lang w:val="uk-UA"/>
        </w:rPr>
      </w:pPr>
      <w:r w:rsidRPr="00513F7C">
        <w:rPr>
          <w:rFonts w:ascii="Times New Roman" w:hAnsi="Times New Roman" w:cs="Times New Roman"/>
          <w:sz w:val="26"/>
          <w:szCs w:val="26"/>
          <w:lang w:val="uk-UA"/>
        </w:rPr>
        <w:tab/>
      </w:r>
      <w:r w:rsidRPr="00513F7C">
        <w:rPr>
          <w:rFonts w:ascii="Times New Roman" w:hAnsi="Times New Roman" w:cs="Times New Roman"/>
          <w:sz w:val="26"/>
          <w:szCs w:val="26"/>
          <w:lang w:val="uk-UA"/>
        </w:rPr>
        <w:tab/>
        <w:t>2. Фінансовому управлінню міської ради передбачити в межах фінансових можливостей кошти для реалізації заходів даної програми.</w:t>
      </w:r>
    </w:p>
    <w:p w:rsidR="00060669" w:rsidRPr="00547C53" w:rsidRDefault="00060669" w:rsidP="00060669">
      <w:pPr>
        <w:tabs>
          <w:tab w:val="left" w:pos="567"/>
        </w:tabs>
        <w:spacing w:after="0" w:line="240" w:lineRule="auto"/>
        <w:jc w:val="both"/>
        <w:rPr>
          <w:rFonts w:ascii="Times New Roman" w:hAnsi="Times New Roman" w:cs="Times New Roman"/>
          <w:sz w:val="20"/>
          <w:szCs w:val="20"/>
          <w:lang w:val="uk-UA"/>
        </w:rPr>
      </w:pPr>
    </w:p>
    <w:p w:rsidR="00060669" w:rsidRPr="00513F7C" w:rsidRDefault="00060669" w:rsidP="00060669">
      <w:pPr>
        <w:tabs>
          <w:tab w:val="left" w:pos="567"/>
        </w:tabs>
        <w:spacing w:after="0" w:line="240" w:lineRule="auto"/>
        <w:jc w:val="both"/>
        <w:rPr>
          <w:rFonts w:ascii="Times New Roman" w:eastAsia="Calibri" w:hAnsi="Times New Roman" w:cs="Times New Roman"/>
          <w:sz w:val="26"/>
          <w:szCs w:val="26"/>
          <w:lang w:val="uk-UA"/>
        </w:rPr>
      </w:pPr>
      <w:r w:rsidRPr="00513F7C">
        <w:rPr>
          <w:rFonts w:ascii="Times New Roman" w:hAnsi="Times New Roman" w:cs="Times New Roman"/>
          <w:sz w:val="26"/>
          <w:szCs w:val="26"/>
          <w:lang w:val="uk-UA"/>
        </w:rPr>
        <w:tab/>
      </w:r>
      <w:r w:rsidRPr="00513F7C">
        <w:rPr>
          <w:rFonts w:ascii="Times New Roman" w:hAnsi="Times New Roman" w:cs="Times New Roman"/>
          <w:sz w:val="26"/>
          <w:szCs w:val="26"/>
          <w:lang w:val="uk-UA"/>
        </w:rPr>
        <w:tab/>
        <w:t xml:space="preserve">3. </w:t>
      </w:r>
      <w:r w:rsidRPr="00513F7C">
        <w:rPr>
          <w:rFonts w:ascii="Times New Roman" w:eastAsia="Calibri" w:hAnsi="Times New Roman" w:cs="Times New Roman"/>
          <w:sz w:val="26"/>
          <w:szCs w:val="26"/>
          <w:lang w:val="uk-UA"/>
        </w:rPr>
        <w:t xml:space="preserve">Контроль за виконанням рішення покласти на </w:t>
      </w:r>
      <w:proofErr w:type="spellStart"/>
      <w:r w:rsidR="00AE4937" w:rsidRPr="00513F7C">
        <w:rPr>
          <w:rFonts w:ascii="Times New Roman" w:eastAsia="Times New Roman" w:hAnsi="Times New Roman" w:cs="Times New Roman"/>
          <w:color w:val="000000"/>
          <w:sz w:val="26"/>
          <w:szCs w:val="26"/>
          <w:shd w:val="clear" w:color="auto" w:fill="FFFFFF"/>
          <w:lang w:eastAsia="uk-UA" w:bidi="uk-UA"/>
        </w:rPr>
        <w:t>постійні</w:t>
      </w:r>
      <w:proofErr w:type="spellEnd"/>
      <w:r w:rsidR="00547C53">
        <w:rPr>
          <w:rFonts w:ascii="Times New Roman" w:eastAsia="Times New Roman" w:hAnsi="Times New Roman" w:cs="Times New Roman"/>
          <w:color w:val="000000"/>
          <w:sz w:val="26"/>
          <w:szCs w:val="26"/>
          <w:shd w:val="clear" w:color="auto" w:fill="FFFFFF"/>
          <w:lang w:val="uk-UA" w:eastAsia="uk-UA" w:bidi="uk-UA"/>
        </w:rPr>
        <w:t xml:space="preserve"> </w:t>
      </w:r>
      <w:proofErr w:type="spellStart"/>
      <w:r w:rsidR="00AE4937" w:rsidRPr="00513F7C">
        <w:rPr>
          <w:rFonts w:ascii="Times New Roman" w:eastAsia="Times New Roman" w:hAnsi="Times New Roman" w:cs="Times New Roman"/>
          <w:color w:val="000000"/>
          <w:sz w:val="26"/>
          <w:szCs w:val="26"/>
          <w:shd w:val="clear" w:color="auto" w:fill="FFFFFF"/>
          <w:lang w:eastAsia="uk-UA" w:bidi="uk-UA"/>
        </w:rPr>
        <w:t>комісії</w:t>
      </w:r>
      <w:proofErr w:type="spellEnd"/>
      <w:r w:rsidR="00AE4937" w:rsidRPr="00513F7C">
        <w:rPr>
          <w:rFonts w:ascii="Times New Roman" w:eastAsia="Times New Roman" w:hAnsi="Times New Roman" w:cs="Times New Roman"/>
          <w:color w:val="000000"/>
          <w:sz w:val="26"/>
          <w:szCs w:val="26"/>
          <w:shd w:val="clear" w:color="auto" w:fill="FFFFFF"/>
          <w:lang w:val="uk-UA" w:eastAsia="uk-UA" w:bidi="uk-UA"/>
        </w:rPr>
        <w:t xml:space="preserve"> </w:t>
      </w:r>
      <w:proofErr w:type="spellStart"/>
      <w:r w:rsidR="00AE4937" w:rsidRPr="00513F7C">
        <w:rPr>
          <w:rFonts w:ascii="Times New Roman" w:eastAsia="Times New Roman" w:hAnsi="Times New Roman" w:cs="Times New Roman"/>
          <w:color w:val="000000"/>
          <w:sz w:val="26"/>
          <w:szCs w:val="26"/>
          <w:shd w:val="clear" w:color="auto" w:fill="FFFFFF"/>
          <w:lang w:eastAsia="uk-UA" w:bidi="uk-UA"/>
        </w:rPr>
        <w:t>міської</w:t>
      </w:r>
      <w:proofErr w:type="spellEnd"/>
      <w:r w:rsidR="00AE4937" w:rsidRPr="00513F7C">
        <w:rPr>
          <w:rFonts w:ascii="Times New Roman" w:eastAsia="Times New Roman" w:hAnsi="Times New Roman" w:cs="Times New Roman"/>
          <w:color w:val="000000"/>
          <w:sz w:val="26"/>
          <w:szCs w:val="26"/>
          <w:shd w:val="clear" w:color="auto" w:fill="FFFFFF"/>
          <w:lang w:eastAsia="uk-UA" w:bidi="uk-UA"/>
        </w:rPr>
        <w:t xml:space="preserve"> ради з </w:t>
      </w:r>
      <w:proofErr w:type="spellStart"/>
      <w:r w:rsidR="00AE4937" w:rsidRPr="00513F7C">
        <w:rPr>
          <w:rFonts w:ascii="Times New Roman" w:eastAsia="Times New Roman" w:hAnsi="Times New Roman" w:cs="Times New Roman"/>
          <w:color w:val="000000"/>
          <w:sz w:val="26"/>
          <w:szCs w:val="26"/>
          <w:shd w:val="clear" w:color="auto" w:fill="FFFFFF"/>
          <w:lang w:eastAsia="uk-UA" w:bidi="uk-UA"/>
        </w:rPr>
        <w:t>питань</w:t>
      </w:r>
      <w:proofErr w:type="spellEnd"/>
      <w:r w:rsidR="00AE4937" w:rsidRPr="00513F7C">
        <w:rPr>
          <w:rFonts w:ascii="Times New Roman" w:eastAsia="Times New Roman" w:hAnsi="Times New Roman" w:cs="Times New Roman"/>
          <w:color w:val="000000"/>
          <w:sz w:val="26"/>
          <w:szCs w:val="26"/>
          <w:shd w:val="clear" w:color="auto" w:fill="FFFFFF"/>
          <w:lang w:eastAsia="uk-UA" w:bidi="uk-UA"/>
        </w:rPr>
        <w:t xml:space="preserve"> бюджету, </w:t>
      </w:r>
      <w:proofErr w:type="spellStart"/>
      <w:r w:rsidR="00AE4937" w:rsidRPr="00513F7C">
        <w:rPr>
          <w:rFonts w:ascii="Times New Roman" w:eastAsia="Times New Roman" w:hAnsi="Times New Roman" w:cs="Times New Roman"/>
          <w:color w:val="000000"/>
          <w:sz w:val="26"/>
          <w:szCs w:val="26"/>
          <w:shd w:val="clear" w:color="auto" w:fill="FFFFFF"/>
          <w:lang w:eastAsia="uk-UA" w:bidi="uk-UA"/>
        </w:rPr>
        <w:t>фінансів</w:t>
      </w:r>
      <w:proofErr w:type="spellEnd"/>
      <w:r w:rsidR="00AE4937" w:rsidRPr="00513F7C">
        <w:rPr>
          <w:rFonts w:ascii="Times New Roman" w:eastAsia="Times New Roman" w:hAnsi="Times New Roman" w:cs="Times New Roman"/>
          <w:color w:val="000000"/>
          <w:sz w:val="26"/>
          <w:szCs w:val="26"/>
          <w:shd w:val="clear" w:color="auto" w:fill="FFFFFF"/>
          <w:lang w:eastAsia="uk-UA" w:bidi="uk-UA"/>
        </w:rPr>
        <w:t xml:space="preserve">, </w:t>
      </w:r>
      <w:proofErr w:type="spellStart"/>
      <w:r w:rsidR="00AE4937" w:rsidRPr="00513F7C">
        <w:rPr>
          <w:rFonts w:ascii="Times New Roman" w:eastAsia="Times New Roman" w:hAnsi="Times New Roman" w:cs="Times New Roman"/>
          <w:color w:val="000000"/>
          <w:sz w:val="26"/>
          <w:szCs w:val="26"/>
          <w:shd w:val="clear" w:color="auto" w:fill="FFFFFF"/>
          <w:lang w:eastAsia="uk-UA" w:bidi="uk-UA"/>
        </w:rPr>
        <w:t>комунальної</w:t>
      </w:r>
      <w:proofErr w:type="spellEnd"/>
      <w:r w:rsidR="00AE4937" w:rsidRPr="00513F7C">
        <w:rPr>
          <w:rFonts w:ascii="Times New Roman" w:eastAsia="Times New Roman" w:hAnsi="Times New Roman" w:cs="Times New Roman"/>
          <w:color w:val="000000"/>
          <w:sz w:val="26"/>
          <w:szCs w:val="26"/>
          <w:shd w:val="clear" w:color="auto" w:fill="FFFFFF"/>
          <w:lang w:val="uk-UA" w:eastAsia="uk-UA" w:bidi="uk-UA"/>
        </w:rPr>
        <w:t xml:space="preserve"> </w:t>
      </w:r>
      <w:proofErr w:type="spellStart"/>
      <w:r w:rsidR="002545B0">
        <w:rPr>
          <w:rFonts w:ascii="Times New Roman" w:eastAsia="Times New Roman" w:hAnsi="Times New Roman" w:cs="Times New Roman"/>
          <w:color w:val="000000"/>
          <w:sz w:val="26"/>
          <w:szCs w:val="26"/>
          <w:shd w:val="clear" w:color="auto" w:fill="FFFFFF"/>
          <w:lang w:eastAsia="uk-UA" w:bidi="uk-UA"/>
        </w:rPr>
        <w:t>власності</w:t>
      </w:r>
      <w:proofErr w:type="spellEnd"/>
      <w:r w:rsidR="002545B0">
        <w:rPr>
          <w:rFonts w:ascii="Times New Roman" w:eastAsia="Times New Roman" w:hAnsi="Times New Roman" w:cs="Times New Roman"/>
          <w:color w:val="000000"/>
          <w:sz w:val="26"/>
          <w:szCs w:val="26"/>
          <w:shd w:val="clear" w:color="auto" w:fill="FFFFFF"/>
          <w:lang w:eastAsia="uk-UA" w:bidi="uk-UA"/>
        </w:rPr>
        <w:t>, з</w:t>
      </w:r>
      <w:r w:rsidR="00547C53">
        <w:rPr>
          <w:rFonts w:ascii="Times New Roman" w:eastAsia="Times New Roman" w:hAnsi="Times New Roman" w:cs="Times New Roman"/>
          <w:color w:val="000000"/>
          <w:sz w:val="26"/>
          <w:szCs w:val="26"/>
          <w:shd w:val="clear" w:color="auto" w:fill="FFFFFF"/>
          <w:lang w:val="uk-UA" w:eastAsia="uk-UA" w:bidi="uk-UA"/>
        </w:rPr>
        <w:t xml:space="preserve"> </w:t>
      </w:r>
      <w:proofErr w:type="spellStart"/>
      <w:r w:rsidR="00AE4937" w:rsidRPr="00513F7C">
        <w:rPr>
          <w:rFonts w:ascii="Times New Roman" w:eastAsia="Times New Roman" w:hAnsi="Times New Roman" w:cs="Times New Roman"/>
          <w:color w:val="000000"/>
          <w:sz w:val="26"/>
          <w:szCs w:val="26"/>
          <w:shd w:val="clear" w:color="auto" w:fill="FFFFFF"/>
          <w:lang w:eastAsia="uk-UA" w:bidi="uk-UA"/>
        </w:rPr>
        <w:t>питань</w:t>
      </w:r>
      <w:proofErr w:type="spellEnd"/>
      <w:r w:rsidR="00AE4937" w:rsidRPr="00513F7C">
        <w:rPr>
          <w:rFonts w:ascii="Times New Roman" w:eastAsia="Times New Roman" w:hAnsi="Times New Roman" w:cs="Times New Roman"/>
          <w:color w:val="000000"/>
          <w:sz w:val="26"/>
          <w:szCs w:val="26"/>
          <w:shd w:val="clear" w:color="auto" w:fill="FFFFFF"/>
          <w:lang w:val="uk-UA" w:eastAsia="uk-UA" w:bidi="uk-UA"/>
        </w:rPr>
        <w:t xml:space="preserve"> </w:t>
      </w:r>
      <w:proofErr w:type="spellStart"/>
      <w:r w:rsidR="00AE4937" w:rsidRPr="00513F7C">
        <w:rPr>
          <w:rFonts w:ascii="Times New Roman" w:eastAsia="Times New Roman" w:hAnsi="Times New Roman" w:cs="Times New Roman"/>
          <w:color w:val="000000"/>
          <w:sz w:val="26"/>
          <w:szCs w:val="26"/>
          <w:shd w:val="clear" w:color="auto" w:fill="FFFFFF"/>
          <w:lang w:eastAsia="uk-UA" w:bidi="uk-UA"/>
        </w:rPr>
        <w:t>соціально-економічного</w:t>
      </w:r>
      <w:proofErr w:type="spellEnd"/>
      <w:r w:rsidR="00AE4937" w:rsidRPr="00513F7C">
        <w:rPr>
          <w:rFonts w:ascii="Times New Roman" w:eastAsia="Times New Roman" w:hAnsi="Times New Roman" w:cs="Times New Roman"/>
          <w:color w:val="000000"/>
          <w:sz w:val="26"/>
          <w:szCs w:val="26"/>
          <w:shd w:val="clear" w:color="auto" w:fill="FFFFFF"/>
          <w:lang w:eastAsia="uk-UA" w:bidi="uk-UA"/>
        </w:rPr>
        <w:t xml:space="preserve"> та культурного </w:t>
      </w:r>
      <w:proofErr w:type="spellStart"/>
      <w:r w:rsidR="00AE4937" w:rsidRPr="00513F7C">
        <w:rPr>
          <w:rFonts w:ascii="Times New Roman" w:eastAsia="Times New Roman" w:hAnsi="Times New Roman" w:cs="Times New Roman"/>
          <w:color w:val="000000"/>
          <w:sz w:val="26"/>
          <w:szCs w:val="26"/>
          <w:shd w:val="clear" w:color="auto" w:fill="FFFFFF"/>
          <w:lang w:eastAsia="uk-UA" w:bidi="uk-UA"/>
        </w:rPr>
        <w:t>розвитку</w:t>
      </w:r>
      <w:proofErr w:type="spellEnd"/>
      <w:r w:rsidR="00AE4937" w:rsidRPr="00513F7C">
        <w:rPr>
          <w:rFonts w:ascii="Times New Roman" w:eastAsia="Times New Roman" w:hAnsi="Times New Roman" w:cs="Times New Roman"/>
          <w:color w:val="000000"/>
          <w:sz w:val="26"/>
          <w:szCs w:val="26"/>
          <w:shd w:val="clear" w:color="auto" w:fill="FFFFFF"/>
          <w:lang w:eastAsia="uk-UA" w:bidi="uk-UA"/>
        </w:rPr>
        <w:t xml:space="preserve">, </w:t>
      </w:r>
      <w:proofErr w:type="spellStart"/>
      <w:r w:rsidR="00AE4937" w:rsidRPr="00513F7C">
        <w:rPr>
          <w:rFonts w:ascii="Times New Roman" w:eastAsia="Times New Roman" w:hAnsi="Times New Roman" w:cs="Times New Roman"/>
          <w:color w:val="000000"/>
          <w:sz w:val="26"/>
          <w:szCs w:val="26"/>
          <w:shd w:val="clear" w:color="auto" w:fill="FFFFFF"/>
          <w:lang w:eastAsia="uk-UA" w:bidi="uk-UA"/>
        </w:rPr>
        <w:t>житлово-комунальног</w:t>
      </w:r>
      <w:proofErr w:type="spellEnd"/>
      <w:r w:rsidR="00AE4937" w:rsidRPr="00513F7C">
        <w:rPr>
          <w:rFonts w:ascii="Times New Roman" w:eastAsia="Times New Roman" w:hAnsi="Times New Roman" w:cs="Times New Roman"/>
          <w:color w:val="000000"/>
          <w:sz w:val="26"/>
          <w:szCs w:val="26"/>
          <w:shd w:val="clear" w:color="auto" w:fill="FFFFFF"/>
          <w:lang w:val="uk-UA" w:eastAsia="uk-UA" w:bidi="uk-UA"/>
        </w:rPr>
        <w:t xml:space="preserve">о </w:t>
      </w:r>
      <w:proofErr w:type="spellStart"/>
      <w:r w:rsidR="00AE4937" w:rsidRPr="00513F7C">
        <w:rPr>
          <w:rFonts w:ascii="Times New Roman" w:eastAsia="Times New Roman" w:hAnsi="Times New Roman" w:cs="Times New Roman"/>
          <w:color w:val="000000"/>
          <w:sz w:val="26"/>
          <w:szCs w:val="26"/>
          <w:shd w:val="clear" w:color="auto" w:fill="FFFFFF"/>
          <w:lang w:eastAsia="uk-UA" w:bidi="uk-UA"/>
        </w:rPr>
        <w:t>господарства</w:t>
      </w:r>
      <w:proofErr w:type="spellEnd"/>
      <w:r w:rsidR="00AE4937" w:rsidRPr="00513F7C">
        <w:rPr>
          <w:rFonts w:ascii="Times New Roman" w:eastAsia="Times New Roman" w:hAnsi="Times New Roman" w:cs="Times New Roman"/>
          <w:color w:val="000000"/>
          <w:sz w:val="26"/>
          <w:szCs w:val="26"/>
          <w:shd w:val="clear" w:color="auto" w:fill="FFFFFF"/>
          <w:lang w:eastAsia="uk-UA" w:bidi="uk-UA"/>
        </w:rPr>
        <w:t xml:space="preserve">, </w:t>
      </w:r>
      <w:proofErr w:type="spellStart"/>
      <w:r w:rsidR="00AE4937" w:rsidRPr="00513F7C">
        <w:rPr>
          <w:rFonts w:ascii="Times New Roman" w:eastAsia="Times New Roman" w:hAnsi="Times New Roman" w:cs="Times New Roman"/>
          <w:color w:val="000000"/>
          <w:sz w:val="26"/>
          <w:szCs w:val="26"/>
          <w:shd w:val="clear" w:color="auto" w:fill="FFFFFF"/>
          <w:lang w:eastAsia="uk-UA" w:bidi="uk-UA"/>
        </w:rPr>
        <w:t>енергозбереження</w:t>
      </w:r>
      <w:proofErr w:type="spellEnd"/>
      <w:r w:rsidR="00AE4937" w:rsidRPr="00513F7C">
        <w:rPr>
          <w:rFonts w:ascii="Times New Roman" w:eastAsia="Times New Roman" w:hAnsi="Times New Roman" w:cs="Times New Roman"/>
          <w:color w:val="000000"/>
          <w:sz w:val="26"/>
          <w:szCs w:val="26"/>
          <w:shd w:val="clear" w:color="auto" w:fill="FFFFFF"/>
          <w:lang w:eastAsia="uk-UA" w:bidi="uk-UA"/>
        </w:rPr>
        <w:t xml:space="preserve"> та </w:t>
      </w:r>
      <w:proofErr w:type="spellStart"/>
      <w:r w:rsidR="00AE4937" w:rsidRPr="00513F7C">
        <w:rPr>
          <w:rFonts w:ascii="Times New Roman" w:eastAsia="Times New Roman" w:hAnsi="Times New Roman" w:cs="Times New Roman"/>
          <w:color w:val="000000"/>
          <w:sz w:val="26"/>
          <w:szCs w:val="26"/>
          <w:shd w:val="clear" w:color="auto" w:fill="FFFFFF"/>
          <w:lang w:eastAsia="uk-UA" w:bidi="uk-UA"/>
        </w:rPr>
        <w:t>інвестицій</w:t>
      </w:r>
      <w:proofErr w:type="spellEnd"/>
      <w:r w:rsidR="00AE4937" w:rsidRPr="00513F7C">
        <w:rPr>
          <w:rFonts w:ascii="Times New Roman" w:eastAsia="Calibri" w:hAnsi="Times New Roman" w:cs="Times New Roman"/>
          <w:sz w:val="26"/>
          <w:szCs w:val="26"/>
          <w:lang w:val="uk-UA"/>
        </w:rPr>
        <w:t xml:space="preserve"> та </w:t>
      </w:r>
      <w:r w:rsidRPr="00513F7C">
        <w:rPr>
          <w:rFonts w:ascii="Times New Roman" w:eastAsia="Calibri" w:hAnsi="Times New Roman" w:cs="Times New Roman"/>
          <w:sz w:val="26"/>
          <w:szCs w:val="26"/>
          <w:lang w:val="uk-UA"/>
        </w:rPr>
        <w:t>першого за</w:t>
      </w:r>
      <w:r w:rsidR="00AE4937" w:rsidRPr="00513F7C">
        <w:rPr>
          <w:rFonts w:ascii="Times New Roman" w:eastAsia="Calibri" w:hAnsi="Times New Roman" w:cs="Times New Roman"/>
          <w:sz w:val="26"/>
          <w:szCs w:val="26"/>
          <w:lang w:val="uk-UA"/>
        </w:rPr>
        <w:t>ступника міського голови Руслана ДЕЙЧУКА.</w:t>
      </w:r>
    </w:p>
    <w:p w:rsidR="00060669" w:rsidRPr="00513F7C" w:rsidRDefault="00060669" w:rsidP="00060669">
      <w:pPr>
        <w:suppressAutoHyphens/>
        <w:spacing w:after="0" w:line="240" w:lineRule="auto"/>
        <w:ind w:firstLine="709"/>
        <w:jc w:val="both"/>
        <w:rPr>
          <w:rFonts w:ascii="Times New Roman" w:eastAsia="Calibri" w:hAnsi="Times New Roman" w:cs="Times New Roman"/>
          <w:color w:val="000000"/>
          <w:sz w:val="20"/>
          <w:szCs w:val="20"/>
          <w:lang w:val="uk-UA" w:eastAsia="ar-SA"/>
        </w:rPr>
      </w:pPr>
    </w:p>
    <w:p w:rsidR="006B4BAC" w:rsidRPr="00513F7C" w:rsidRDefault="006B4BAC" w:rsidP="00AE4937">
      <w:pPr>
        <w:widowControl w:val="0"/>
        <w:tabs>
          <w:tab w:val="left" w:pos="0"/>
        </w:tabs>
        <w:spacing w:after="0" w:line="240" w:lineRule="auto"/>
        <w:jc w:val="both"/>
        <w:rPr>
          <w:rFonts w:ascii="Times New Roman" w:eastAsia="Times New Roman" w:hAnsi="Times New Roman" w:cs="Times New Roman"/>
          <w:color w:val="000000"/>
          <w:sz w:val="20"/>
          <w:szCs w:val="20"/>
          <w:shd w:val="clear" w:color="auto" w:fill="FFFFFF"/>
          <w:lang w:val="uk-UA" w:eastAsia="uk-UA"/>
        </w:rPr>
      </w:pPr>
    </w:p>
    <w:p w:rsidR="006B4BAC" w:rsidRPr="006B4BAC" w:rsidRDefault="006B4BAC" w:rsidP="006B4BAC">
      <w:pPr>
        <w:spacing w:after="0" w:line="240" w:lineRule="auto"/>
        <w:jc w:val="both"/>
        <w:rPr>
          <w:rFonts w:ascii="Times New Roman" w:eastAsia="Times New Roman" w:hAnsi="Times New Roman" w:cs="Times New Roman"/>
          <w:sz w:val="26"/>
          <w:szCs w:val="26"/>
          <w:shd w:val="clear" w:color="auto" w:fill="FFFFFF"/>
          <w:lang w:val="uk-UA" w:eastAsia="ru-RU"/>
        </w:rPr>
      </w:pPr>
      <w:r w:rsidRPr="006B4BAC">
        <w:rPr>
          <w:rFonts w:ascii="Times New Roman" w:eastAsia="Times New Roman" w:hAnsi="Times New Roman" w:cs="Times New Roman"/>
          <w:sz w:val="26"/>
          <w:szCs w:val="26"/>
          <w:shd w:val="clear" w:color="auto" w:fill="FFFFFF"/>
          <w:lang w:val="uk-UA" w:eastAsia="ru-RU"/>
        </w:rPr>
        <w:t xml:space="preserve">Секретар міської ради                                                      </w:t>
      </w:r>
      <w:r w:rsidR="00547C53">
        <w:rPr>
          <w:rFonts w:ascii="Times New Roman" w:eastAsia="Times New Roman" w:hAnsi="Times New Roman" w:cs="Times New Roman"/>
          <w:sz w:val="26"/>
          <w:szCs w:val="26"/>
          <w:shd w:val="clear" w:color="auto" w:fill="FFFFFF"/>
          <w:lang w:val="uk-UA" w:eastAsia="ru-RU"/>
        </w:rPr>
        <w:t xml:space="preserve">   </w:t>
      </w:r>
      <w:r w:rsidRPr="006B4BAC">
        <w:rPr>
          <w:rFonts w:ascii="Times New Roman" w:eastAsia="Times New Roman" w:hAnsi="Times New Roman" w:cs="Times New Roman"/>
          <w:sz w:val="26"/>
          <w:szCs w:val="26"/>
          <w:shd w:val="clear" w:color="auto" w:fill="FFFFFF"/>
          <w:lang w:val="uk-UA" w:eastAsia="ru-RU"/>
        </w:rPr>
        <w:t xml:space="preserve">           </w:t>
      </w:r>
      <w:r w:rsidR="00513F7C">
        <w:rPr>
          <w:rFonts w:ascii="Times New Roman" w:eastAsia="Times New Roman" w:hAnsi="Times New Roman" w:cs="Times New Roman"/>
          <w:sz w:val="26"/>
          <w:szCs w:val="26"/>
          <w:shd w:val="clear" w:color="auto" w:fill="FFFFFF"/>
          <w:lang w:val="uk-UA" w:eastAsia="ru-RU"/>
        </w:rPr>
        <w:t xml:space="preserve">  </w:t>
      </w:r>
      <w:r w:rsidRPr="006B4BAC">
        <w:rPr>
          <w:rFonts w:ascii="Times New Roman" w:eastAsia="Times New Roman" w:hAnsi="Times New Roman" w:cs="Times New Roman"/>
          <w:sz w:val="26"/>
          <w:szCs w:val="26"/>
          <w:shd w:val="clear" w:color="auto" w:fill="FFFFFF"/>
          <w:lang w:val="uk-UA" w:eastAsia="ru-RU"/>
        </w:rPr>
        <w:t xml:space="preserve"> Юрій ДЕНИСОВЕЦЬ</w:t>
      </w:r>
    </w:p>
    <w:p w:rsidR="006B4BAC" w:rsidRDefault="006B4BAC" w:rsidP="006B4BAC">
      <w:pPr>
        <w:spacing w:after="0" w:line="240" w:lineRule="auto"/>
        <w:jc w:val="both"/>
        <w:rPr>
          <w:rFonts w:ascii="Times New Roman" w:eastAsia="Times New Roman" w:hAnsi="Times New Roman" w:cs="Times New Roman"/>
          <w:sz w:val="20"/>
          <w:szCs w:val="20"/>
          <w:shd w:val="clear" w:color="auto" w:fill="FFFFFF"/>
          <w:lang w:val="uk-UA" w:eastAsia="ru-RU"/>
        </w:rPr>
      </w:pPr>
    </w:p>
    <w:p w:rsidR="00547C53" w:rsidRDefault="00547C53" w:rsidP="006B4BAC">
      <w:pPr>
        <w:spacing w:after="0" w:line="240" w:lineRule="auto"/>
        <w:jc w:val="both"/>
        <w:rPr>
          <w:rFonts w:ascii="Times New Roman" w:eastAsia="Times New Roman" w:hAnsi="Times New Roman" w:cs="Times New Roman"/>
          <w:sz w:val="20"/>
          <w:szCs w:val="20"/>
          <w:shd w:val="clear" w:color="auto" w:fill="FFFFFF"/>
          <w:lang w:val="uk-UA" w:eastAsia="ru-RU"/>
        </w:rPr>
      </w:pPr>
    </w:p>
    <w:p w:rsidR="00547C53" w:rsidRPr="00547C53" w:rsidRDefault="00547C53" w:rsidP="006B4BAC">
      <w:pPr>
        <w:spacing w:after="0" w:line="240" w:lineRule="auto"/>
        <w:jc w:val="both"/>
        <w:rPr>
          <w:rFonts w:ascii="Times New Roman" w:eastAsia="Times New Roman" w:hAnsi="Times New Roman" w:cs="Times New Roman"/>
          <w:sz w:val="20"/>
          <w:szCs w:val="20"/>
          <w:shd w:val="clear" w:color="auto" w:fill="FFFFFF"/>
          <w:lang w:val="uk-UA" w:eastAsia="ru-RU"/>
        </w:rPr>
      </w:pPr>
    </w:p>
    <w:p w:rsidR="006B4BAC" w:rsidRPr="00513F7C" w:rsidRDefault="006B4BAC" w:rsidP="00513F7C">
      <w:pPr>
        <w:spacing w:after="0" w:line="240" w:lineRule="auto"/>
        <w:jc w:val="both"/>
        <w:rPr>
          <w:rFonts w:ascii="Times New Roman" w:eastAsia="Times New Roman" w:hAnsi="Times New Roman" w:cs="Times New Roman"/>
          <w:shd w:val="clear" w:color="auto" w:fill="FFFFFF"/>
          <w:lang w:val="uk-UA" w:eastAsia="ru-RU"/>
        </w:rPr>
      </w:pPr>
      <w:r w:rsidRPr="00513F7C">
        <w:rPr>
          <w:rFonts w:ascii="Times New Roman" w:eastAsia="Times New Roman" w:hAnsi="Times New Roman" w:cs="Times New Roman"/>
          <w:shd w:val="clear" w:color="auto" w:fill="FFFFFF"/>
          <w:lang w:val="uk-UA" w:eastAsia="ru-RU"/>
        </w:rPr>
        <w:t>Розробник:</w:t>
      </w:r>
    </w:p>
    <w:p w:rsidR="00513F7C" w:rsidRPr="00513F7C" w:rsidRDefault="006B4BAC" w:rsidP="00513F7C">
      <w:pPr>
        <w:spacing w:after="0" w:line="240" w:lineRule="auto"/>
        <w:jc w:val="both"/>
        <w:rPr>
          <w:rFonts w:ascii="Times New Roman" w:eastAsia="Times New Roman" w:hAnsi="Times New Roman" w:cs="Times New Roman"/>
          <w:shd w:val="clear" w:color="auto" w:fill="FFFFFF"/>
          <w:lang w:val="uk-UA" w:eastAsia="ru-RU"/>
        </w:rPr>
      </w:pPr>
      <w:r w:rsidRPr="00513F7C">
        <w:rPr>
          <w:rFonts w:ascii="Times New Roman" w:eastAsia="Times New Roman" w:hAnsi="Times New Roman" w:cs="Times New Roman"/>
          <w:shd w:val="clear" w:color="auto" w:fill="FFFFFF"/>
          <w:lang w:val="uk-UA" w:eastAsia="ru-RU"/>
        </w:rPr>
        <w:t>Відділ правової та кадрової роботи міської ради:</w:t>
      </w:r>
    </w:p>
    <w:p w:rsidR="006B4BAC" w:rsidRPr="00513F7C" w:rsidRDefault="006B4BAC" w:rsidP="00513F7C">
      <w:pPr>
        <w:spacing w:after="0" w:line="240" w:lineRule="auto"/>
        <w:jc w:val="both"/>
        <w:rPr>
          <w:rFonts w:ascii="Times New Roman" w:eastAsia="Times New Roman" w:hAnsi="Times New Roman" w:cs="Times New Roman"/>
          <w:shd w:val="clear" w:color="auto" w:fill="FFFFFF"/>
          <w:lang w:val="uk-UA" w:eastAsia="ru-RU"/>
        </w:rPr>
      </w:pPr>
      <w:r w:rsidRPr="00513F7C">
        <w:rPr>
          <w:rFonts w:ascii="Times New Roman" w:eastAsia="Times New Roman" w:hAnsi="Times New Roman" w:cs="Times New Roman"/>
          <w:shd w:val="clear" w:color="auto" w:fill="FFFFFF"/>
          <w:lang w:val="uk-UA" w:eastAsia="ru-RU"/>
        </w:rPr>
        <w:t>Фінансове управління міської ради:</w:t>
      </w:r>
    </w:p>
    <w:p w:rsidR="00513F7C" w:rsidRDefault="00513F7C" w:rsidP="00513F7C">
      <w:pPr>
        <w:spacing w:after="0" w:line="240" w:lineRule="auto"/>
        <w:rPr>
          <w:rFonts w:ascii="Times New Roman" w:hAnsi="Times New Roman" w:cs="Times New Roman"/>
          <w:lang w:val="uk-UA"/>
        </w:rPr>
      </w:pPr>
      <w:r w:rsidRPr="00513F7C">
        <w:rPr>
          <w:rFonts w:ascii="Times New Roman" w:hAnsi="Times New Roman" w:cs="Times New Roman"/>
          <w:lang w:val="uk-UA"/>
        </w:rPr>
        <w:t>Заступник міського голови за профілем:</w:t>
      </w:r>
    </w:p>
    <w:p w:rsidR="00802085" w:rsidRPr="00513F7C" w:rsidRDefault="00E67533" w:rsidP="00513F7C">
      <w:pPr>
        <w:spacing w:line="240" w:lineRule="auto"/>
        <w:rPr>
          <w:rFonts w:ascii="Times New Roman" w:hAnsi="Times New Roman" w:cs="Times New Roman"/>
          <w:lang w:val="uk-UA"/>
        </w:rPr>
      </w:pPr>
      <w:r w:rsidRPr="00513F7C">
        <w:rPr>
          <w:rFonts w:ascii="Times New Roman" w:eastAsia="Times New Roman" w:hAnsi="Times New Roman" w:cs="Times New Roman"/>
          <w:shd w:val="clear" w:color="auto" w:fill="FFFFFF"/>
          <w:lang w:val="uk-UA" w:eastAsia="ru-RU"/>
        </w:rPr>
        <w:t>Інші</w:t>
      </w:r>
    </w:p>
    <w:sectPr w:rsidR="00802085" w:rsidRPr="00513F7C" w:rsidSect="00547C53">
      <w:headerReference w:type="default" r:id="rId8"/>
      <w:pgSz w:w="11906" w:h="16838"/>
      <w:pgMar w:top="1134" w:right="68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A59" w:rsidRDefault="001A3A59" w:rsidP="000C119D">
      <w:pPr>
        <w:spacing w:after="0" w:line="240" w:lineRule="auto"/>
      </w:pPr>
      <w:r>
        <w:separator/>
      </w:r>
    </w:p>
  </w:endnote>
  <w:endnote w:type="continuationSeparator" w:id="0">
    <w:p w:rsidR="001A3A59" w:rsidRDefault="001A3A59" w:rsidP="000C1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A59" w:rsidRDefault="001A3A59" w:rsidP="000C119D">
      <w:pPr>
        <w:spacing w:after="0" w:line="240" w:lineRule="auto"/>
      </w:pPr>
      <w:r>
        <w:separator/>
      </w:r>
    </w:p>
  </w:footnote>
  <w:footnote w:type="continuationSeparator" w:id="0">
    <w:p w:rsidR="001A3A59" w:rsidRDefault="001A3A59" w:rsidP="000C1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19D" w:rsidRPr="007A40A6" w:rsidRDefault="000C119D" w:rsidP="000C119D">
    <w:pPr>
      <w:pStyle w:val="a5"/>
      <w:jc w:val="right"/>
      <w:rPr>
        <w:rFonts w:ascii="Times New Roman" w:hAnsi="Times New Roman" w:cs="Times New Roman"/>
        <w:b/>
        <w:sz w:val="28"/>
        <w:szCs w:val="28"/>
        <w:lang w:val="uk-UA"/>
      </w:rPr>
    </w:pPr>
    <w:r w:rsidRPr="007A40A6">
      <w:rPr>
        <w:rFonts w:ascii="Times New Roman" w:hAnsi="Times New Roman" w:cs="Times New Roman"/>
        <w:b/>
        <w:sz w:val="28"/>
        <w:szCs w:val="28"/>
        <w:lang w:val="uk-UA"/>
      </w:rPr>
      <w:t>ПРОЄКТ</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46B1B"/>
    <w:multiLevelType w:val="hybridMultilevel"/>
    <w:tmpl w:val="DB2E0DFA"/>
    <w:lvl w:ilvl="0" w:tplc="5F0CCCA2">
      <w:start w:val="3"/>
      <w:numFmt w:val="decimal"/>
      <w:lvlText w:val="%1."/>
      <w:lvlJc w:val="left"/>
      <w:pPr>
        <w:ind w:left="1353" w:hanging="360"/>
      </w:pPr>
      <w:rPr>
        <w:color w:val="000000"/>
      </w:rPr>
    </w:lvl>
    <w:lvl w:ilvl="1" w:tplc="04220019">
      <w:start w:val="1"/>
      <w:numFmt w:val="lowerLetter"/>
      <w:lvlText w:val="%2."/>
      <w:lvlJc w:val="left"/>
      <w:pPr>
        <w:ind w:left="2073" w:hanging="360"/>
      </w:pPr>
    </w:lvl>
    <w:lvl w:ilvl="2" w:tplc="0422001B">
      <w:start w:val="1"/>
      <w:numFmt w:val="lowerRoman"/>
      <w:lvlText w:val="%3."/>
      <w:lvlJc w:val="right"/>
      <w:pPr>
        <w:ind w:left="2793" w:hanging="180"/>
      </w:pPr>
    </w:lvl>
    <w:lvl w:ilvl="3" w:tplc="0422000F">
      <w:start w:val="1"/>
      <w:numFmt w:val="decimal"/>
      <w:lvlText w:val="%4."/>
      <w:lvlJc w:val="left"/>
      <w:pPr>
        <w:ind w:left="3513" w:hanging="360"/>
      </w:pPr>
    </w:lvl>
    <w:lvl w:ilvl="4" w:tplc="04220019">
      <w:start w:val="1"/>
      <w:numFmt w:val="lowerLetter"/>
      <w:lvlText w:val="%5."/>
      <w:lvlJc w:val="left"/>
      <w:pPr>
        <w:ind w:left="4233" w:hanging="360"/>
      </w:pPr>
    </w:lvl>
    <w:lvl w:ilvl="5" w:tplc="0422001B">
      <w:start w:val="1"/>
      <w:numFmt w:val="lowerRoman"/>
      <w:lvlText w:val="%6."/>
      <w:lvlJc w:val="right"/>
      <w:pPr>
        <w:ind w:left="4953" w:hanging="180"/>
      </w:pPr>
    </w:lvl>
    <w:lvl w:ilvl="6" w:tplc="0422000F">
      <w:start w:val="1"/>
      <w:numFmt w:val="decimal"/>
      <w:lvlText w:val="%7."/>
      <w:lvlJc w:val="left"/>
      <w:pPr>
        <w:ind w:left="5673" w:hanging="360"/>
      </w:pPr>
    </w:lvl>
    <w:lvl w:ilvl="7" w:tplc="04220019">
      <w:start w:val="1"/>
      <w:numFmt w:val="lowerLetter"/>
      <w:lvlText w:val="%8."/>
      <w:lvlJc w:val="left"/>
      <w:pPr>
        <w:ind w:left="6393" w:hanging="360"/>
      </w:pPr>
    </w:lvl>
    <w:lvl w:ilvl="8" w:tplc="0422001B">
      <w:start w:val="1"/>
      <w:numFmt w:val="lowerRoman"/>
      <w:lvlText w:val="%9."/>
      <w:lvlJc w:val="right"/>
      <w:pPr>
        <w:ind w:left="7113"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4CD"/>
    <w:rsid w:val="00005585"/>
    <w:rsid w:val="00035DFA"/>
    <w:rsid w:val="00060669"/>
    <w:rsid w:val="000B7D16"/>
    <w:rsid w:val="000C119D"/>
    <w:rsid w:val="001A3A59"/>
    <w:rsid w:val="001E1D3A"/>
    <w:rsid w:val="002545B0"/>
    <w:rsid w:val="00273EA1"/>
    <w:rsid w:val="0028377C"/>
    <w:rsid w:val="00331EC5"/>
    <w:rsid w:val="003527D9"/>
    <w:rsid w:val="00513F7C"/>
    <w:rsid w:val="00547C53"/>
    <w:rsid w:val="006B4BAC"/>
    <w:rsid w:val="006B67CD"/>
    <w:rsid w:val="007A40A6"/>
    <w:rsid w:val="007A78BB"/>
    <w:rsid w:val="00802085"/>
    <w:rsid w:val="008E0534"/>
    <w:rsid w:val="00956351"/>
    <w:rsid w:val="00A10181"/>
    <w:rsid w:val="00A1213D"/>
    <w:rsid w:val="00A21996"/>
    <w:rsid w:val="00A55E80"/>
    <w:rsid w:val="00AE4937"/>
    <w:rsid w:val="00C66BD8"/>
    <w:rsid w:val="00C90C81"/>
    <w:rsid w:val="00D6516F"/>
    <w:rsid w:val="00D72FC4"/>
    <w:rsid w:val="00DB2359"/>
    <w:rsid w:val="00E54347"/>
    <w:rsid w:val="00E674CD"/>
    <w:rsid w:val="00E67533"/>
    <w:rsid w:val="00E863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BEA8D5-61EC-44C9-A742-397D1553F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1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753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67533"/>
    <w:rPr>
      <w:rFonts w:ascii="Segoe UI" w:hAnsi="Segoe UI" w:cs="Segoe UI"/>
      <w:sz w:val="18"/>
      <w:szCs w:val="18"/>
    </w:rPr>
  </w:style>
  <w:style w:type="paragraph" w:styleId="a5">
    <w:name w:val="header"/>
    <w:basedOn w:val="a"/>
    <w:link w:val="a6"/>
    <w:uiPriority w:val="99"/>
    <w:unhideWhenUsed/>
    <w:rsid w:val="000C119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C119D"/>
  </w:style>
  <w:style w:type="paragraph" w:styleId="a7">
    <w:name w:val="footer"/>
    <w:basedOn w:val="a"/>
    <w:link w:val="a8"/>
    <w:uiPriority w:val="99"/>
    <w:unhideWhenUsed/>
    <w:rsid w:val="000C119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C119D"/>
  </w:style>
  <w:style w:type="character" w:customStyle="1" w:styleId="2">
    <w:name w:val="Основной текст (2)_"/>
    <w:link w:val="21"/>
    <w:rsid w:val="00005585"/>
    <w:rPr>
      <w:sz w:val="28"/>
      <w:szCs w:val="28"/>
      <w:shd w:val="clear" w:color="auto" w:fill="FFFFFF"/>
    </w:rPr>
  </w:style>
  <w:style w:type="paragraph" w:customStyle="1" w:styleId="21">
    <w:name w:val="Основной текст (2)1"/>
    <w:basedOn w:val="a"/>
    <w:link w:val="2"/>
    <w:rsid w:val="00005585"/>
    <w:pPr>
      <w:widowControl w:val="0"/>
      <w:shd w:val="clear" w:color="auto" w:fill="FFFFFF"/>
      <w:spacing w:after="420" w:line="240" w:lineRule="atLeast"/>
      <w:jc w:val="center"/>
    </w:pPr>
    <w:rPr>
      <w:sz w:val="28"/>
      <w:szCs w:val="28"/>
      <w:shd w:val="clear" w:color="auto" w:fill="FFFFFF"/>
    </w:rPr>
  </w:style>
  <w:style w:type="paragraph" w:customStyle="1" w:styleId="1">
    <w:name w:val="Обычный1"/>
    <w:rsid w:val="00060669"/>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1557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notebook66</dc:creator>
  <cp:lastModifiedBy>Zilinska</cp:lastModifiedBy>
  <cp:revision>2</cp:revision>
  <cp:lastPrinted>2024-12-09T12:36:00Z</cp:lastPrinted>
  <dcterms:created xsi:type="dcterms:W3CDTF">2024-12-10T15:01:00Z</dcterms:created>
  <dcterms:modified xsi:type="dcterms:W3CDTF">2024-12-10T15:01:00Z</dcterms:modified>
</cp:coreProperties>
</file>